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3E" w:rsidRPr="0079273E" w:rsidRDefault="0079273E" w:rsidP="008F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3E">
        <w:rPr>
          <w:rFonts w:ascii="Times New Roman" w:hAnsi="Times New Roman" w:cs="Times New Roman"/>
          <w:b/>
          <w:sz w:val="28"/>
          <w:szCs w:val="28"/>
        </w:rPr>
        <w:t xml:space="preserve">Tropospheric ozone metrics </w:t>
      </w:r>
    </w:p>
    <w:p w:rsidR="0079273E" w:rsidRPr="0079273E" w:rsidRDefault="0079273E" w:rsidP="008F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F2" w:rsidRDefault="006B1BDE" w:rsidP="008F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t xml:space="preserve">Ozone (O3) is a relatively strong </w:t>
      </w:r>
      <w:r w:rsidR="008F11F2" w:rsidRPr="006B1BDE">
        <w:rPr>
          <w:rFonts w:ascii="Times New Roman" w:hAnsi="Times New Roman" w:cs="Times New Roman"/>
          <w:sz w:val="24"/>
          <w:szCs w:val="24"/>
        </w:rPr>
        <w:t>oxidizing</w:t>
      </w:r>
      <w:r w:rsidR="008F11F2">
        <w:rPr>
          <w:rFonts w:ascii="Times New Roman" w:hAnsi="Times New Roman" w:cs="Times New Roman"/>
          <w:sz w:val="24"/>
          <w:szCs w:val="24"/>
        </w:rPr>
        <w:t xml:space="preserve"> agent which</w:t>
      </w:r>
      <w:r w:rsidRPr="006B1BDE">
        <w:rPr>
          <w:rFonts w:ascii="Times New Roman" w:hAnsi="Times New Roman" w:cs="Times New Roman"/>
          <w:sz w:val="24"/>
          <w:szCs w:val="24"/>
        </w:rPr>
        <w:t xml:space="preserve"> in sufficient </w:t>
      </w:r>
      <w:r w:rsidR="008F11F2" w:rsidRPr="006B1BDE">
        <w:rPr>
          <w:rFonts w:ascii="Times New Roman" w:hAnsi="Times New Roman" w:cs="Times New Roman"/>
          <w:sz w:val="24"/>
          <w:szCs w:val="24"/>
        </w:rPr>
        <w:t>concentrations</w:t>
      </w:r>
      <w:r w:rsidRPr="006B1BDE">
        <w:rPr>
          <w:rFonts w:ascii="Times New Roman" w:hAnsi="Times New Roman" w:cs="Times New Roman"/>
          <w:sz w:val="24"/>
          <w:szCs w:val="24"/>
        </w:rPr>
        <w:t xml:space="preserve"> can be</w:t>
      </w:r>
      <w:r w:rsidR="008F11F2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>detrimental to human health and inhibit the growth of crops and damages natural ecosystems.</w:t>
      </w:r>
      <w:r w:rsidR="008F11F2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 xml:space="preserve">Photochemical oxidant formation was first </w:t>
      </w:r>
      <w:r w:rsidR="008F11F2" w:rsidRPr="006B1BDE">
        <w:rPr>
          <w:rFonts w:ascii="Times New Roman" w:hAnsi="Times New Roman" w:cs="Times New Roman"/>
          <w:sz w:val="24"/>
          <w:szCs w:val="24"/>
        </w:rPr>
        <w:t>recognized</w:t>
      </w:r>
      <w:r w:rsidRPr="006B1BDE">
        <w:rPr>
          <w:rFonts w:ascii="Times New Roman" w:hAnsi="Times New Roman" w:cs="Times New Roman"/>
          <w:sz w:val="24"/>
          <w:szCs w:val="24"/>
        </w:rPr>
        <w:t xml:space="preserve"> as a p</w:t>
      </w:r>
      <w:r w:rsidR="008F11F2">
        <w:rPr>
          <w:rFonts w:ascii="Times New Roman" w:hAnsi="Times New Roman" w:cs="Times New Roman"/>
          <w:sz w:val="24"/>
          <w:szCs w:val="24"/>
        </w:rPr>
        <w:t>ollution problem in Los Angeles i</w:t>
      </w:r>
      <w:r w:rsidR="008F11F2" w:rsidRPr="006B1BDE">
        <w:rPr>
          <w:rFonts w:ascii="Times New Roman" w:hAnsi="Times New Roman" w:cs="Times New Roman"/>
          <w:sz w:val="24"/>
          <w:szCs w:val="24"/>
        </w:rPr>
        <w:t>n</w:t>
      </w:r>
      <w:r w:rsidRPr="006B1BDE">
        <w:rPr>
          <w:rFonts w:ascii="Times New Roman" w:hAnsi="Times New Roman" w:cs="Times New Roman"/>
          <w:sz w:val="24"/>
          <w:szCs w:val="24"/>
        </w:rPr>
        <w:t xml:space="preserve"> the middle of the 20th Century. In Europe the regional</w:t>
      </w:r>
      <w:r w:rsidR="008F11F2">
        <w:rPr>
          <w:rFonts w:ascii="Times New Roman" w:hAnsi="Times New Roman" w:cs="Times New Roman"/>
          <w:sz w:val="24"/>
          <w:szCs w:val="24"/>
        </w:rPr>
        <w:t xml:space="preserve"> trans-boundary nature of ozone </w:t>
      </w:r>
      <w:r w:rsidRPr="006B1BDE">
        <w:rPr>
          <w:rFonts w:ascii="Times New Roman" w:hAnsi="Times New Roman" w:cs="Times New Roman"/>
          <w:sz w:val="24"/>
          <w:szCs w:val="24"/>
        </w:rPr>
        <w:t xml:space="preserve">pollution was </w:t>
      </w:r>
      <w:r w:rsidR="008F11F2" w:rsidRPr="006B1BDE">
        <w:rPr>
          <w:rFonts w:ascii="Times New Roman" w:hAnsi="Times New Roman" w:cs="Times New Roman"/>
          <w:sz w:val="24"/>
          <w:szCs w:val="24"/>
        </w:rPr>
        <w:t>realized</w:t>
      </w:r>
      <w:r w:rsidRPr="006B1BDE">
        <w:rPr>
          <w:rFonts w:ascii="Times New Roman" w:hAnsi="Times New Roman" w:cs="Times New Roman"/>
          <w:sz w:val="24"/>
          <w:szCs w:val="24"/>
        </w:rPr>
        <w:t xml:space="preserve"> in the last quarter of the century as emissions of </w:t>
      </w:r>
      <w:proofErr w:type="spellStart"/>
      <w:r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6B1BDE">
        <w:rPr>
          <w:rFonts w:ascii="Times New Roman" w:hAnsi="Times New Roman" w:cs="Times New Roman"/>
          <w:sz w:val="24"/>
          <w:szCs w:val="24"/>
        </w:rPr>
        <w:t xml:space="preserve"> </w:t>
      </w:r>
      <w:r w:rsidR="008F11F2">
        <w:rPr>
          <w:rFonts w:ascii="Times New Roman" w:hAnsi="Times New Roman" w:cs="Times New Roman"/>
          <w:sz w:val="24"/>
          <w:szCs w:val="24"/>
        </w:rPr>
        <w:t xml:space="preserve">and VOC from </w:t>
      </w:r>
      <w:r w:rsidRPr="006B1BDE">
        <w:rPr>
          <w:rFonts w:ascii="Times New Roman" w:hAnsi="Times New Roman" w:cs="Times New Roman"/>
          <w:sz w:val="24"/>
          <w:szCs w:val="24"/>
        </w:rPr>
        <w:t xml:space="preserve">traffic and industry increased. </w:t>
      </w:r>
    </w:p>
    <w:p w:rsidR="000268A2" w:rsidRDefault="000268A2" w:rsidP="008F1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A2" w:rsidRDefault="006B1BDE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t xml:space="preserve">Photo-oxidant pollution is now </w:t>
      </w:r>
      <w:r w:rsidR="008F11F2">
        <w:rPr>
          <w:rFonts w:ascii="Times New Roman" w:hAnsi="Times New Roman" w:cs="Times New Roman"/>
          <w:sz w:val="24"/>
          <w:szCs w:val="24"/>
        </w:rPr>
        <w:t xml:space="preserve">a problem throughout the globe, </w:t>
      </w:r>
      <w:r w:rsidR="000268A2">
        <w:rPr>
          <w:rFonts w:ascii="Times New Roman" w:hAnsi="Times New Roman" w:cs="Times New Roman"/>
          <w:sz w:val="24"/>
          <w:szCs w:val="24"/>
        </w:rPr>
        <w:t xml:space="preserve">particularly in the tropical </w:t>
      </w:r>
      <w:r w:rsidRPr="006B1BDE">
        <w:rPr>
          <w:rFonts w:ascii="Times New Roman" w:hAnsi="Times New Roman" w:cs="Times New Roman"/>
          <w:sz w:val="24"/>
          <w:szCs w:val="24"/>
        </w:rPr>
        <w:t>conurbations where uncontrolled e</w:t>
      </w:r>
      <w:r w:rsidR="008F11F2">
        <w:rPr>
          <w:rFonts w:ascii="Times New Roman" w:hAnsi="Times New Roman" w:cs="Times New Roman"/>
          <w:sz w:val="24"/>
          <w:szCs w:val="24"/>
        </w:rPr>
        <w:t xml:space="preserve">missions are subject to intense sunlight. </w:t>
      </w:r>
      <w:r w:rsidRPr="006B1BDE">
        <w:rPr>
          <w:rFonts w:ascii="Times New Roman" w:hAnsi="Times New Roman" w:cs="Times New Roman"/>
          <w:sz w:val="24"/>
          <w:szCs w:val="24"/>
        </w:rPr>
        <w:t xml:space="preserve">Ozone is a so-called secondary atmospheric pollutant </w:t>
      </w:r>
      <w:r w:rsidR="008F11F2">
        <w:rPr>
          <w:rFonts w:ascii="Times New Roman" w:hAnsi="Times New Roman" w:cs="Times New Roman"/>
          <w:sz w:val="24"/>
          <w:szCs w:val="24"/>
        </w:rPr>
        <w:t xml:space="preserve">as it is not emitted but formed </w:t>
      </w:r>
      <w:r w:rsidRPr="006B1BDE">
        <w:rPr>
          <w:rFonts w:ascii="Times New Roman" w:hAnsi="Times New Roman" w:cs="Times New Roman"/>
          <w:sz w:val="24"/>
          <w:szCs w:val="24"/>
        </w:rPr>
        <w:t>photo</w:t>
      </w:r>
      <w:r w:rsidR="008F11F2">
        <w:rPr>
          <w:rFonts w:ascii="Times New Roman" w:hAnsi="Times New Roman" w:cs="Times New Roman"/>
          <w:sz w:val="24"/>
          <w:szCs w:val="24"/>
        </w:rPr>
        <w:t>-</w:t>
      </w:r>
      <w:r w:rsidRPr="006B1BDE">
        <w:rPr>
          <w:rFonts w:ascii="Times New Roman" w:hAnsi="Times New Roman" w:cs="Times New Roman"/>
          <w:sz w:val="24"/>
          <w:szCs w:val="24"/>
        </w:rPr>
        <w:t>chemically in the lower atmosphere by the chemical re</w:t>
      </w:r>
      <w:r w:rsidR="008F11F2">
        <w:rPr>
          <w:rFonts w:ascii="Times New Roman" w:hAnsi="Times New Roman" w:cs="Times New Roman"/>
          <w:sz w:val="24"/>
          <w:szCs w:val="24"/>
        </w:rPr>
        <w:t xml:space="preserve">actions nitrogen oxides (NO and </w:t>
      </w:r>
      <w:r w:rsidRPr="006B1BDE">
        <w:rPr>
          <w:rFonts w:ascii="Times New Roman" w:hAnsi="Times New Roman" w:cs="Times New Roman"/>
          <w:sz w:val="24"/>
          <w:szCs w:val="24"/>
        </w:rPr>
        <w:t xml:space="preserve">NO2, referred to as </w:t>
      </w:r>
      <w:proofErr w:type="spellStart"/>
      <w:r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6B1BDE">
        <w:rPr>
          <w:rFonts w:ascii="Times New Roman" w:hAnsi="Times New Roman" w:cs="Times New Roman"/>
          <w:sz w:val="24"/>
          <w:szCs w:val="24"/>
        </w:rPr>
        <w:t>) with volatile organic compounds (VOC) in the presence of sunlight.</w:t>
      </w:r>
    </w:p>
    <w:p w:rsidR="000268A2" w:rsidRDefault="000268A2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A2" w:rsidRDefault="006B1BDE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t>While ozone is mainly formed photo</w:t>
      </w:r>
      <w:r w:rsidR="000268A2">
        <w:rPr>
          <w:rFonts w:ascii="Times New Roman" w:hAnsi="Times New Roman" w:cs="Times New Roman"/>
          <w:sz w:val="24"/>
          <w:szCs w:val="24"/>
        </w:rPr>
        <w:t>-</w:t>
      </w:r>
      <w:r w:rsidRPr="006B1BDE">
        <w:rPr>
          <w:rFonts w:ascii="Times New Roman" w:hAnsi="Times New Roman" w:cs="Times New Roman"/>
          <w:sz w:val="24"/>
          <w:szCs w:val="24"/>
        </w:rPr>
        <w:t>chemically in the lowe</w:t>
      </w:r>
      <w:r w:rsidR="000268A2">
        <w:rPr>
          <w:rFonts w:ascii="Times New Roman" w:hAnsi="Times New Roman" w:cs="Times New Roman"/>
          <w:sz w:val="24"/>
          <w:szCs w:val="24"/>
        </w:rPr>
        <w:t xml:space="preserve">r atmosphere (the troposphere), </w:t>
      </w:r>
      <w:r w:rsidRPr="006B1BDE">
        <w:rPr>
          <w:rFonts w:ascii="Times New Roman" w:hAnsi="Times New Roman" w:cs="Times New Roman"/>
          <w:sz w:val="24"/>
          <w:szCs w:val="24"/>
        </w:rPr>
        <w:t>there is some transfer down from the stratosphere where conc</w:t>
      </w:r>
      <w:r w:rsidR="000268A2">
        <w:rPr>
          <w:rFonts w:ascii="Times New Roman" w:hAnsi="Times New Roman" w:cs="Times New Roman"/>
          <w:sz w:val="24"/>
          <w:szCs w:val="24"/>
        </w:rPr>
        <w:t xml:space="preserve">entrations are much higher. The </w:t>
      </w:r>
      <w:r w:rsidRPr="006B1BDE">
        <w:rPr>
          <w:rFonts w:ascii="Times New Roman" w:hAnsi="Times New Roman" w:cs="Times New Roman"/>
          <w:sz w:val="24"/>
          <w:szCs w:val="24"/>
        </w:rPr>
        <w:t>magnitude and impact of S</w:t>
      </w:r>
      <w:r w:rsidR="000268A2">
        <w:rPr>
          <w:rFonts w:ascii="Times New Roman" w:hAnsi="Times New Roman" w:cs="Times New Roman"/>
          <w:sz w:val="24"/>
          <w:szCs w:val="24"/>
        </w:rPr>
        <w:t>tratosphere-</w:t>
      </w:r>
      <w:r w:rsidR="000268A2" w:rsidRPr="006B1BDE">
        <w:rPr>
          <w:rFonts w:ascii="Times New Roman" w:hAnsi="Times New Roman" w:cs="Times New Roman"/>
          <w:sz w:val="24"/>
          <w:szCs w:val="24"/>
        </w:rPr>
        <w:t>T</w:t>
      </w:r>
      <w:r w:rsidR="000268A2">
        <w:rPr>
          <w:rFonts w:ascii="Times New Roman" w:hAnsi="Times New Roman" w:cs="Times New Roman"/>
          <w:sz w:val="24"/>
          <w:szCs w:val="24"/>
        </w:rPr>
        <w:t xml:space="preserve">roposphere </w:t>
      </w:r>
      <w:r w:rsidR="000268A2" w:rsidRPr="006B1BDE">
        <w:rPr>
          <w:rFonts w:ascii="Times New Roman" w:hAnsi="Times New Roman" w:cs="Times New Roman"/>
          <w:sz w:val="24"/>
          <w:szCs w:val="24"/>
        </w:rPr>
        <w:t>exchange</w:t>
      </w:r>
      <w:r w:rsidR="000268A2">
        <w:rPr>
          <w:rFonts w:ascii="Times New Roman" w:hAnsi="Times New Roman" w:cs="Times New Roman"/>
          <w:sz w:val="24"/>
          <w:szCs w:val="24"/>
        </w:rPr>
        <w:t xml:space="preserve"> is still a matter of debate. </w:t>
      </w:r>
      <w:r w:rsidRPr="006B1BDE">
        <w:rPr>
          <w:rFonts w:ascii="Times New Roman" w:hAnsi="Times New Roman" w:cs="Times New Roman"/>
          <w:sz w:val="24"/>
          <w:szCs w:val="24"/>
        </w:rPr>
        <w:t>Since ozone has an appreciable lifetime in the atmosphere it ca</w:t>
      </w:r>
      <w:r w:rsidR="000268A2">
        <w:rPr>
          <w:rFonts w:ascii="Times New Roman" w:hAnsi="Times New Roman" w:cs="Times New Roman"/>
          <w:sz w:val="24"/>
          <w:szCs w:val="24"/>
        </w:rPr>
        <w:t xml:space="preserve">n be transported long distances </w:t>
      </w:r>
      <w:r w:rsidRPr="006B1BDE">
        <w:rPr>
          <w:rFonts w:ascii="Times New Roman" w:hAnsi="Times New Roman" w:cs="Times New Roman"/>
          <w:sz w:val="24"/>
          <w:szCs w:val="24"/>
        </w:rPr>
        <w:t>far from source regions or from the site of a transfer from the stratosphere.</w:t>
      </w:r>
      <w:r w:rsidR="000268A2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>There are two main processes that can remove ozone from</w:t>
      </w:r>
      <w:r w:rsidR="000268A2">
        <w:rPr>
          <w:rFonts w:ascii="Times New Roman" w:hAnsi="Times New Roman" w:cs="Times New Roman"/>
          <w:sz w:val="24"/>
          <w:szCs w:val="24"/>
        </w:rPr>
        <w:t xml:space="preserve"> the troposphere, photochemical </w:t>
      </w:r>
      <w:r w:rsidRPr="006B1BDE">
        <w:rPr>
          <w:rFonts w:ascii="Times New Roman" w:hAnsi="Times New Roman" w:cs="Times New Roman"/>
          <w:sz w:val="24"/>
          <w:szCs w:val="24"/>
        </w:rPr>
        <w:t xml:space="preserve">loss routes via photolysis and reaction with </w:t>
      </w:r>
      <w:proofErr w:type="spellStart"/>
      <w:r w:rsidRPr="006B1BDE">
        <w:rPr>
          <w:rFonts w:ascii="Times New Roman" w:hAnsi="Times New Roman" w:cs="Times New Roman"/>
          <w:sz w:val="24"/>
          <w:szCs w:val="24"/>
        </w:rPr>
        <w:t>HOx</w:t>
      </w:r>
      <w:proofErr w:type="spellEnd"/>
      <w:r w:rsidRPr="006B1BDE">
        <w:rPr>
          <w:rFonts w:ascii="Times New Roman" w:hAnsi="Times New Roman" w:cs="Times New Roman"/>
          <w:sz w:val="24"/>
          <w:szCs w:val="24"/>
        </w:rPr>
        <w:t xml:space="preserve"> </w:t>
      </w:r>
      <w:r w:rsidR="000268A2">
        <w:rPr>
          <w:rFonts w:ascii="Times New Roman" w:hAnsi="Times New Roman" w:cs="Times New Roman"/>
          <w:sz w:val="24"/>
          <w:szCs w:val="24"/>
        </w:rPr>
        <w:t xml:space="preserve">radicals </w:t>
      </w:r>
      <w:r w:rsidRPr="006B1BDE">
        <w:rPr>
          <w:rFonts w:ascii="Times New Roman" w:hAnsi="Times New Roman" w:cs="Times New Roman"/>
          <w:sz w:val="24"/>
          <w:szCs w:val="24"/>
        </w:rPr>
        <w:t>and (dry) deposition to the Earth’s</w:t>
      </w:r>
      <w:r w:rsidR="000268A2">
        <w:rPr>
          <w:rFonts w:ascii="Times New Roman" w:hAnsi="Times New Roman" w:cs="Times New Roman"/>
          <w:sz w:val="24"/>
          <w:szCs w:val="24"/>
        </w:rPr>
        <w:t xml:space="preserve"> surface. </w:t>
      </w:r>
    </w:p>
    <w:p w:rsidR="000268A2" w:rsidRDefault="000268A2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A2" w:rsidRDefault="006B1BDE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t xml:space="preserve">The concentration increases on normal summer </w:t>
      </w:r>
      <w:r w:rsidR="000268A2" w:rsidRPr="006B1BDE">
        <w:rPr>
          <w:rFonts w:ascii="Times New Roman" w:hAnsi="Times New Roman" w:cs="Times New Roman"/>
          <w:sz w:val="24"/>
          <w:szCs w:val="24"/>
        </w:rPr>
        <w:t>days but</w:t>
      </w:r>
      <w:r w:rsidR="000268A2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>concentrations can increase much more during ozone episodes.</w:t>
      </w:r>
      <w:r w:rsidR="000268A2">
        <w:rPr>
          <w:rFonts w:ascii="Times New Roman" w:hAnsi="Times New Roman" w:cs="Times New Roman"/>
          <w:sz w:val="24"/>
          <w:szCs w:val="24"/>
        </w:rPr>
        <w:t xml:space="preserve"> In north Western Europe, these </w:t>
      </w:r>
      <w:r w:rsidRPr="006B1BDE">
        <w:rPr>
          <w:rFonts w:ascii="Times New Roman" w:hAnsi="Times New Roman" w:cs="Times New Roman"/>
          <w:sz w:val="24"/>
          <w:szCs w:val="24"/>
        </w:rPr>
        <w:t>usually occur in periods of warm weather which ensue whe</w:t>
      </w:r>
      <w:r w:rsidR="000268A2">
        <w:rPr>
          <w:rFonts w:ascii="Times New Roman" w:hAnsi="Times New Roman" w:cs="Times New Roman"/>
          <w:sz w:val="24"/>
          <w:szCs w:val="24"/>
        </w:rPr>
        <w:t xml:space="preserve">n a zone of high pressure forms </w:t>
      </w:r>
      <w:r w:rsidRPr="006B1BDE">
        <w:rPr>
          <w:rFonts w:ascii="Times New Roman" w:hAnsi="Times New Roman" w:cs="Times New Roman"/>
          <w:sz w:val="24"/>
          <w:szCs w:val="24"/>
        </w:rPr>
        <w:t xml:space="preserve">over a region and remains nearly stationary. </w:t>
      </w:r>
      <w:r w:rsidR="000268A2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>Normally ozone concentrations decrease over night as phot</w:t>
      </w:r>
      <w:r w:rsidR="000268A2">
        <w:rPr>
          <w:rFonts w:ascii="Times New Roman" w:hAnsi="Times New Roman" w:cs="Times New Roman"/>
          <w:sz w:val="24"/>
          <w:szCs w:val="24"/>
        </w:rPr>
        <w:t xml:space="preserve">ochemical production ceases and </w:t>
      </w:r>
      <w:r w:rsidRPr="006B1BDE">
        <w:rPr>
          <w:rFonts w:ascii="Times New Roman" w:hAnsi="Times New Roman" w:cs="Times New Roman"/>
          <w:sz w:val="24"/>
          <w:szCs w:val="24"/>
        </w:rPr>
        <w:t>ozone is removed at the ground, so a marked diurn</w:t>
      </w:r>
      <w:r w:rsidR="000268A2">
        <w:rPr>
          <w:rFonts w:ascii="Times New Roman" w:hAnsi="Times New Roman" w:cs="Times New Roman"/>
          <w:sz w:val="24"/>
          <w:szCs w:val="24"/>
        </w:rPr>
        <w:t xml:space="preserve">al variation is observed in the </w:t>
      </w:r>
      <w:r w:rsidRPr="006B1BDE">
        <w:rPr>
          <w:rFonts w:ascii="Times New Roman" w:hAnsi="Times New Roman" w:cs="Times New Roman"/>
          <w:sz w:val="24"/>
          <w:szCs w:val="24"/>
        </w:rPr>
        <w:t>concentrations. During episodes the extent of the</w:t>
      </w:r>
      <w:r w:rsidR="000268A2">
        <w:rPr>
          <w:rFonts w:ascii="Times New Roman" w:hAnsi="Times New Roman" w:cs="Times New Roman"/>
          <w:sz w:val="24"/>
          <w:szCs w:val="24"/>
        </w:rPr>
        <w:t xml:space="preserve"> variation may diminish and the </w:t>
      </w:r>
      <w:r w:rsidRPr="006B1BDE">
        <w:rPr>
          <w:rFonts w:ascii="Times New Roman" w:hAnsi="Times New Roman" w:cs="Times New Roman"/>
          <w:sz w:val="24"/>
          <w:szCs w:val="24"/>
        </w:rPr>
        <w:t>concentrations remain hig</w:t>
      </w:r>
      <w:r w:rsidR="000268A2">
        <w:rPr>
          <w:rFonts w:ascii="Times New Roman" w:hAnsi="Times New Roman" w:cs="Times New Roman"/>
          <w:sz w:val="24"/>
          <w:szCs w:val="24"/>
        </w:rPr>
        <w:t xml:space="preserve">h throughout the night as well. </w:t>
      </w:r>
    </w:p>
    <w:p w:rsidR="000268A2" w:rsidRDefault="000268A2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E" w:rsidRPr="006B1BDE" w:rsidRDefault="006B1BDE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lastRenderedPageBreak/>
        <w:t>The major sources of the ozone precursors (</w:t>
      </w:r>
      <w:proofErr w:type="spellStart"/>
      <w:r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6B1BDE">
        <w:rPr>
          <w:rFonts w:ascii="Times New Roman" w:hAnsi="Times New Roman" w:cs="Times New Roman"/>
          <w:sz w:val="24"/>
          <w:szCs w:val="24"/>
        </w:rPr>
        <w:t xml:space="preserve"> and VOC) are v</w:t>
      </w:r>
      <w:r w:rsidR="000268A2">
        <w:rPr>
          <w:rFonts w:ascii="Times New Roman" w:hAnsi="Times New Roman" w:cs="Times New Roman"/>
          <w:sz w:val="24"/>
          <w:szCs w:val="24"/>
        </w:rPr>
        <w:t>ehicular traffic and industrial p</w:t>
      </w:r>
      <w:r w:rsidR="000268A2" w:rsidRPr="006B1BDE">
        <w:rPr>
          <w:rFonts w:ascii="Times New Roman" w:hAnsi="Times New Roman" w:cs="Times New Roman"/>
          <w:sz w:val="24"/>
          <w:szCs w:val="24"/>
        </w:rPr>
        <w:t>rocesses</w:t>
      </w:r>
      <w:r w:rsidRPr="006B1BDE">
        <w:rPr>
          <w:rFonts w:ascii="Times New Roman" w:hAnsi="Times New Roman" w:cs="Times New Roman"/>
          <w:sz w:val="24"/>
          <w:szCs w:val="24"/>
        </w:rPr>
        <w:t>. The amount of ozone formed depends on the intensity of the light and on the ratio</w:t>
      </w:r>
    </w:p>
    <w:p w:rsidR="000268A2" w:rsidRDefault="000268A2" w:rsidP="000268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[VOC]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="006B1BDE" w:rsidRPr="006B1BDE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6B1BDE"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="006B1BDE" w:rsidRPr="006B1BDE">
        <w:rPr>
          <w:rFonts w:ascii="Times New Roman" w:hAnsi="Times New Roman" w:cs="Times New Roman"/>
          <w:sz w:val="24"/>
          <w:szCs w:val="24"/>
        </w:rPr>
        <w:t xml:space="preserve">]. Ratios between 4 and 10 are </w:t>
      </w:r>
      <w:r w:rsidRPr="006B1BDE">
        <w:rPr>
          <w:rFonts w:ascii="Times New Roman" w:hAnsi="Times New Roman" w:cs="Times New Roman"/>
          <w:sz w:val="24"/>
          <w:szCs w:val="24"/>
        </w:rPr>
        <w:t>favorable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ozone formation at appropriate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light intensities. In the centre of conurbations, </w:t>
      </w:r>
      <w:proofErr w:type="spellStart"/>
      <w:r w:rsidR="006B1BDE"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="006B1BDE" w:rsidRPr="006B1BDE">
        <w:rPr>
          <w:rFonts w:ascii="Times New Roman" w:hAnsi="Times New Roman" w:cs="Times New Roman"/>
          <w:sz w:val="24"/>
          <w:szCs w:val="24"/>
        </w:rPr>
        <w:t xml:space="preserve"> concentrati</w:t>
      </w:r>
      <w:r>
        <w:rPr>
          <w:rFonts w:ascii="Times New Roman" w:hAnsi="Times New Roman" w:cs="Times New Roman"/>
          <w:sz w:val="24"/>
          <w:szCs w:val="24"/>
        </w:rPr>
        <w:t xml:space="preserve">ons are high so little ozone is formed, </w:t>
      </w:r>
      <w:r w:rsidRPr="006B1BDE">
        <w:rPr>
          <w:rFonts w:ascii="Times New Roman" w:hAnsi="Times New Roman" w:cs="Times New Roman"/>
          <w:sz w:val="24"/>
          <w:szCs w:val="24"/>
        </w:rPr>
        <w:t>chemically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 much of the ozone formed is scavenge</w:t>
      </w:r>
      <w:r>
        <w:rPr>
          <w:rFonts w:ascii="Times New Roman" w:hAnsi="Times New Roman" w:cs="Times New Roman"/>
          <w:sz w:val="24"/>
          <w:szCs w:val="24"/>
        </w:rPr>
        <w:t xml:space="preserve">d by NO. However as an air mass </w:t>
      </w:r>
      <w:r w:rsidRPr="006B1BDE">
        <w:rPr>
          <w:rFonts w:ascii="Times New Roman" w:hAnsi="Times New Roman" w:cs="Times New Roman"/>
          <w:sz w:val="24"/>
          <w:szCs w:val="24"/>
        </w:rPr>
        <w:t>move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 out into the countryside the </w:t>
      </w:r>
      <w:proofErr w:type="spellStart"/>
      <w:r w:rsidR="006B1BDE" w:rsidRPr="006B1BDE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="006B1BDE" w:rsidRPr="006B1BDE">
        <w:rPr>
          <w:rFonts w:ascii="Times New Roman" w:hAnsi="Times New Roman" w:cs="Times New Roman"/>
          <w:sz w:val="24"/>
          <w:szCs w:val="24"/>
        </w:rPr>
        <w:t xml:space="preserve"> concentrations</w:t>
      </w:r>
      <w:r>
        <w:rPr>
          <w:rFonts w:ascii="Times New Roman" w:hAnsi="Times New Roman" w:cs="Times New Roman"/>
          <w:sz w:val="24"/>
          <w:szCs w:val="24"/>
        </w:rPr>
        <w:t xml:space="preserve"> fall and more ozone is formed. </w:t>
      </w:r>
      <w:r w:rsidR="006B1BDE" w:rsidRPr="006B1BDE">
        <w:rPr>
          <w:rFonts w:ascii="Times New Roman" w:hAnsi="Times New Roman" w:cs="Times New Roman"/>
          <w:sz w:val="24"/>
          <w:szCs w:val="24"/>
        </w:rPr>
        <w:t>Thus high ozone concentrations do not usually occur where o</w:t>
      </w:r>
      <w:r>
        <w:rPr>
          <w:rFonts w:ascii="Times New Roman" w:hAnsi="Times New Roman" w:cs="Times New Roman"/>
          <w:sz w:val="24"/>
          <w:szCs w:val="24"/>
        </w:rPr>
        <w:t xml:space="preserve">ne might intuitively expect, in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the centre of cities, close to the major sources. </w:t>
      </w:r>
    </w:p>
    <w:p w:rsidR="006B1BDE" w:rsidRPr="006B1BDE" w:rsidRDefault="006B1BDE" w:rsidP="00B857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DE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B85757">
        <w:rPr>
          <w:rFonts w:ascii="Times New Roman" w:hAnsi="Times New Roman" w:cs="Times New Roman"/>
          <w:sz w:val="24"/>
          <w:szCs w:val="24"/>
        </w:rPr>
        <w:t xml:space="preserve">concentrations are found in the </w:t>
      </w:r>
      <w:r w:rsidRPr="006B1BDE">
        <w:rPr>
          <w:rFonts w:ascii="Times New Roman" w:hAnsi="Times New Roman" w:cs="Times New Roman"/>
          <w:sz w:val="24"/>
          <w:szCs w:val="24"/>
        </w:rPr>
        <w:t xml:space="preserve">hinterland of </w:t>
      </w:r>
      <w:r w:rsidR="00B85757" w:rsidRPr="006B1BDE">
        <w:rPr>
          <w:rFonts w:ascii="Times New Roman" w:hAnsi="Times New Roman" w:cs="Times New Roman"/>
          <w:sz w:val="24"/>
          <w:szCs w:val="24"/>
        </w:rPr>
        <w:t>cities,</w:t>
      </w:r>
      <w:r w:rsidR="00B85757">
        <w:rPr>
          <w:rFonts w:ascii="Times New Roman" w:hAnsi="Times New Roman" w:cs="Times New Roman"/>
          <w:sz w:val="24"/>
          <w:szCs w:val="24"/>
        </w:rPr>
        <w:t xml:space="preserve"> </w:t>
      </w:r>
      <w:r w:rsidRPr="006B1BDE">
        <w:rPr>
          <w:rFonts w:ascii="Times New Roman" w:hAnsi="Times New Roman" w:cs="Times New Roman"/>
          <w:sz w:val="24"/>
          <w:szCs w:val="24"/>
        </w:rPr>
        <w:t>suburbs and rural areas downwind of the ci</w:t>
      </w:r>
      <w:r w:rsidR="00B85757">
        <w:rPr>
          <w:rFonts w:ascii="Times New Roman" w:hAnsi="Times New Roman" w:cs="Times New Roman"/>
          <w:sz w:val="24"/>
          <w:szCs w:val="24"/>
        </w:rPr>
        <w:t xml:space="preserve">ty. This is a practical example of the effect of the non </w:t>
      </w:r>
      <w:r w:rsidRPr="006B1BDE">
        <w:rPr>
          <w:rFonts w:ascii="Times New Roman" w:hAnsi="Times New Roman" w:cs="Times New Roman"/>
          <w:sz w:val="24"/>
          <w:szCs w:val="24"/>
        </w:rPr>
        <w:t>linearity in ozone formation and removal w</w:t>
      </w:r>
      <w:r w:rsidR="00B85757">
        <w:rPr>
          <w:rFonts w:ascii="Times New Roman" w:hAnsi="Times New Roman" w:cs="Times New Roman"/>
          <w:sz w:val="24"/>
          <w:szCs w:val="24"/>
        </w:rPr>
        <w:t xml:space="preserve">hich, together with </w:t>
      </w:r>
      <w:r w:rsidRPr="006B1BDE">
        <w:rPr>
          <w:rFonts w:ascii="Times New Roman" w:hAnsi="Times New Roman" w:cs="Times New Roman"/>
          <w:sz w:val="24"/>
          <w:szCs w:val="24"/>
        </w:rPr>
        <w:t>atmospheric transport, makes it a difficult pollutant to control.</w:t>
      </w:r>
    </w:p>
    <w:p w:rsidR="006B1BDE" w:rsidRPr="006B1BDE" w:rsidRDefault="006B1BDE" w:rsidP="006B1BDE">
      <w:pPr>
        <w:pStyle w:val="Default"/>
        <w:spacing w:line="360" w:lineRule="auto"/>
      </w:pPr>
    </w:p>
    <w:p w:rsidR="0079273E" w:rsidRDefault="0079273E" w:rsidP="006B1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Metrics </w:t>
      </w:r>
    </w:p>
    <w:p w:rsidR="006B1BDE" w:rsidRPr="006B1BDE" w:rsidRDefault="006B1BDE" w:rsidP="006B1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BDE">
        <w:rPr>
          <w:rFonts w:ascii="Times New Roman" w:hAnsi="Times New Roman" w:cs="Times New Roman"/>
          <w:b/>
          <w:bCs/>
          <w:sz w:val="24"/>
          <w:szCs w:val="24"/>
        </w:rPr>
        <w:t xml:space="preserve">Ozone control and </w:t>
      </w:r>
      <w:r w:rsidR="0079273E" w:rsidRPr="006B1BDE">
        <w:rPr>
          <w:rFonts w:ascii="Times New Roman" w:hAnsi="Times New Roman" w:cs="Times New Roman"/>
          <w:b/>
          <w:bCs/>
          <w:sz w:val="24"/>
          <w:szCs w:val="24"/>
        </w:rPr>
        <w:t>modeling</w:t>
      </w:r>
    </w:p>
    <w:p w:rsidR="005A69EE" w:rsidRDefault="0079273E" w:rsidP="005A6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acceptable level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tropospheric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ozone is </w:t>
      </w:r>
      <w:r w:rsidRPr="006B1BDE"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 w:rsidRPr="006B1BDE">
        <w:rPr>
          <w:rFonts w:ascii="Times New Roma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6B1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BDE">
        <w:rPr>
          <w:rFonts w:ascii="Times New Roman" w:hAnsi="Times New Roman" w:cs="Times New Roman"/>
          <w:sz w:val="24"/>
          <w:szCs w:val="24"/>
        </w:rPr>
        <w:t>m</w:t>
      </w:r>
      <w:r w:rsidRPr="007927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1B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B1BDE">
        <w:rPr>
          <w:rFonts w:ascii="Times New Roman" w:hAnsi="Times New Roman" w:cs="Times New Roman"/>
          <w:sz w:val="24"/>
          <w:szCs w:val="24"/>
        </w:rPr>
        <w:t>mixing r</w:t>
      </w:r>
      <w:r>
        <w:rPr>
          <w:rFonts w:ascii="Times New Roman" w:hAnsi="Times New Roman" w:cs="Times New Roman"/>
          <w:sz w:val="24"/>
          <w:szCs w:val="24"/>
        </w:rPr>
        <w:t xml:space="preserve">atio ~60 ppb) for long periods (WHO, 2000). </w:t>
      </w:r>
      <w:r w:rsidR="006B1BDE" w:rsidRPr="006B1BDE">
        <w:rPr>
          <w:rFonts w:ascii="Times New Roman" w:hAnsi="Times New Roman" w:cs="Times New Roman"/>
          <w:sz w:val="24"/>
          <w:szCs w:val="24"/>
        </w:rPr>
        <w:t>The health effects of ozon</w:t>
      </w:r>
      <w:r>
        <w:rPr>
          <w:rFonts w:ascii="Times New Roman" w:hAnsi="Times New Roman" w:cs="Times New Roman"/>
          <w:sz w:val="24"/>
          <w:szCs w:val="24"/>
        </w:rPr>
        <w:t xml:space="preserve">e are more marked during ozone episodes when ozone can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accumulate over a period of days and concentrations can </w:t>
      </w:r>
      <w:r>
        <w:rPr>
          <w:rFonts w:ascii="Times New Roman" w:hAnsi="Times New Roman" w:cs="Times New Roman"/>
          <w:sz w:val="24"/>
          <w:szCs w:val="24"/>
        </w:rPr>
        <w:t xml:space="preserve">rise well above the apparently </w:t>
      </w:r>
      <w:r w:rsidR="001C434D">
        <w:rPr>
          <w:rFonts w:ascii="Times New Roman" w:hAnsi="Times New Roman" w:cs="Times New Roman"/>
          <w:sz w:val="24"/>
          <w:szCs w:val="24"/>
        </w:rPr>
        <w:t xml:space="preserve">acceptable level.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Effects on vegetation appear with exposures to ozone at lower concentrations (80 </w:t>
      </w:r>
      <w:proofErr w:type="spellStart"/>
      <w:r w:rsidR="006B1BDE" w:rsidRPr="006B1BDE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6B1BDE" w:rsidRPr="006B1BDE">
        <w:rPr>
          <w:rFonts w:ascii="Times New Roman" w:hAnsi="Times New Roman" w:cs="Times New Roman"/>
          <w:sz w:val="24"/>
          <w:szCs w:val="24"/>
        </w:rPr>
        <w:t xml:space="preserve"> </w:t>
      </w:r>
      <w:r w:rsidR="001C434D">
        <w:rPr>
          <w:rFonts w:ascii="Times New Roman" w:hAnsi="Times New Roman" w:cs="Times New Roman"/>
          <w:sz w:val="24"/>
          <w:szCs w:val="24"/>
        </w:rPr>
        <w:t>/</w:t>
      </w:r>
      <w:r w:rsidR="006B1BDE" w:rsidRPr="006B1BDE">
        <w:rPr>
          <w:rFonts w:ascii="Times New Roman" w:hAnsi="Times New Roman" w:cs="Times New Roman"/>
          <w:sz w:val="24"/>
          <w:szCs w:val="24"/>
        </w:rPr>
        <w:t>m</w:t>
      </w:r>
      <w:r w:rsidR="006B1BDE" w:rsidRPr="001C43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434D">
        <w:rPr>
          <w:rFonts w:ascii="Times New Roman" w:hAnsi="Times New Roman" w:cs="Times New Roman"/>
          <w:sz w:val="24"/>
          <w:szCs w:val="24"/>
        </w:rPr>
        <w:t xml:space="preserve">, </w:t>
      </w:r>
      <w:r w:rsidR="006B1BDE" w:rsidRPr="006B1BDE">
        <w:rPr>
          <w:rFonts w:ascii="Times New Roman" w:hAnsi="Times New Roman" w:cs="Times New Roman"/>
          <w:sz w:val="24"/>
          <w:szCs w:val="24"/>
        </w:rPr>
        <w:t>mixing ratio 40 ppb) during the growing season. Ther</w:t>
      </w:r>
      <w:r w:rsidR="001C434D">
        <w:rPr>
          <w:rFonts w:ascii="Times New Roman" w:hAnsi="Times New Roman" w:cs="Times New Roman"/>
          <w:sz w:val="24"/>
          <w:szCs w:val="24"/>
        </w:rPr>
        <w:t xml:space="preserve">e will be appreciable economic </w:t>
      </w:r>
      <w:r w:rsidR="006B1BDE" w:rsidRPr="006B1BDE">
        <w:rPr>
          <w:rFonts w:ascii="Times New Roman" w:hAnsi="Times New Roman" w:cs="Times New Roman"/>
          <w:sz w:val="24"/>
          <w:szCs w:val="24"/>
        </w:rPr>
        <w:t>consequences if background levels rise and</w:t>
      </w:r>
      <w:r w:rsidR="001C434D">
        <w:rPr>
          <w:rFonts w:ascii="Times New Roman" w:hAnsi="Times New Roman" w:cs="Times New Roman"/>
          <w:sz w:val="24"/>
          <w:szCs w:val="24"/>
        </w:rPr>
        <w:t xml:space="preserve"> crop productivity is affected.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Thus there are two different regimes </w:t>
      </w:r>
      <w:r w:rsidR="001C434D">
        <w:rPr>
          <w:rFonts w:ascii="Times New Roman" w:hAnsi="Times New Roman" w:cs="Times New Roman"/>
          <w:sz w:val="24"/>
          <w:szCs w:val="24"/>
        </w:rPr>
        <w:t>of ozone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 must </w:t>
      </w:r>
      <w:r w:rsidR="001C434D">
        <w:rPr>
          <w:rFonts w:ascii="Times New Roman" w:hAnsi="Times New Roman" w:cs="Times New Roman"/>
          <w:sz w:val="24"/>
          <w:szCs w:val="24"/>
        </w:rPr>
        <w:t xml:space="preserve">be </w:t>
      </w:r>
      <w:r w:rsidR="006B1BDE" w:rsidRPr="006B1BDE">
        <w:rPr>
          <w:rFonts w:ascii="Times New Roman" w:hAnsi="Times New Roman" w:cs="Times New Roman"/>
          <w:sz w:val="24"/>
          <w:szCs w:val="24"/>
        </w:rPr>
        <w:t>take</w:t>
      </w:r>
      <w:r w:rsidR="001C434D">
        <w:rPr>
          <w:rFonts w:ascii="Times New Roman" w:hAnsi="Times New Roman" w:cs="Times New Roman"/>
          <w:sz w:val="24"/>
          <w:szCs w:val="24"/>
        </w:rPr>
        <w:t xml:space="preserve">n into account in attempting to </w:t>
      </w:r>
      <w:r w:rsidR="006B1BDE" w:rsidRPr="006B1BDE">
        <w:rPr>
          <w:rFonts w:ascii="Times New Roman" w:hAnsi="Times New Roman" w:cs="Times New Roman"/>
          <w:sz w:val="24"/>
          <w:szCs w:val="24"/>
        </w:rPr>
        <w:t>limit or reduce ozone concentrations: the general backgro</w:t>
      </w:r>
      <w:r w:rsidR="001C434D">
        <w:rPr>
          <w:rFonts w:ascii="Times New Roman" w:hAnsi="Times New Roman" w:cs="Times New Roman"/>
          <w:sz w:val="24"/>
          <w:szCs w:val="24"/>
        </w:rPr>
        <w:t xml:space="preserve">und of ozone and peak </w:t>
      </w:r>
      <w:r w:rsidR="006B1BDE" w:rsidRPr="006B1BDE">
        <w:rPr>
          <w:rFonts w:ascii="Times New Roman" w:hAnsi="Times New Roman" w:cs="Times New Roman"/>
          <w:sz w:val="24"/>
          <w:szCs w:val="24"/>
        </w:rPr>
        <w:t xml:space="preserve">levels which mainly occur in </w:t>
      </w:r>
      <w:proofErr w:type="spellStart"/>
      <w:r w:rsidR="006B1BDE" w:rsidRPr="006B1BDE">
        <w:rPr>
          <w:rFonts w:ascii="Times New Roman" w:hAnsi="Times New Roman" w:cs="Times New Roman"/>
          <w:sz w:val="24"/>
          <w:szCs w:val="24"/>
        </w:rPr>
        <w:t>episodes.</w:t>
      </w:r>
      <w:proofErr w:type="spellEnd"/>
    </w:p>
    <w:p w:rsidR="00C94FDC" w:rsidRPr="00C94FDC" w:rsidRDefault="0064725B" w:rsidP="006472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UV</w:t>
      </w:r>
      <w:r w:rsidR="00C94FDC" w:rsidRPr="00C94FDC">
        <w:rPr>
          <w:rFonts w:ascii="Times New Roman" w:eastAsia="Times New Roman" w:hAnsi="Times New Roman" w:cs="Times New Roman"/>
          <w:b/>
          <w:sz w:val="28"/>
          <w:szCs w:val="28"/>
        </w:rPr>
        <w:t xml:space="preserve"> photometric</w:t>
      </w:r>
      <w:r w:rsidR="005A69EE" w:rsidRPr="00647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FDC" w:rsidRPr="00C94FDC">
        <w:rPr>
          <w:rFonts w:ascii="Times New Roman" w:eastAsia="Times New Roman" w:hAnsi="Times New Roman" w:cs="Times New Roman"/>
          <w:b/>
          <w:sz w:val="28"/>
          <w:szCs w:val="28"/>
        </w:rPr>
        <w:t>measurement</w:t>
      </w:r>
      <w:r w:rsidR="005A69EE" w:rsidRPr="00647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FDC" w:rsidRPr="00C94FDC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5A69EE" w:rsidRPr="00647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FDC" w:rsidRPr="00C94FDC">
        <w:rPr>
          <w:rFonts w:ascii="Times New Roman" w:eastAsia="Times New Roman" w:hAnsi="Times New Roman" w:cs="Times New Roman"/>
          <w:b/>
          <w:sz w:val="28"/>
          <w:szCs w:val="28"/>
        </w:rPr>
        <w:t>surface</w:t>
      </w:r>
      <w:r w:rsidR="005A69EE" w:rsidRPr="006472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FDC" w:rsidRPr="00C94FDC">
        <w:rPr>
          <w:rFonts w:ascii="Times New Roman" w:eastAsia="Times New Roman" w:hAnsi="Times New Roman" w:cs="Times New Roman"/>
          <w:b/>
          <w:sz w:val="28"/>
          <w:szCs w:val="28"/>
        </w:rPr>
        <w:t>ozone</w:t>
      </w:r>
    </w:p>
    <w:p w:rsidR="00994E78" w:rsidRDefault="00994E78" w:rsidP="0099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78">
        <w:rPr>
          <w:rFonts w:ascii="Times New Roman" w:eastAsia="Times New Roman" w:hAnsi="Times New Roman" w:cs="Times New Roman"/>
          <w:sz w:val="24"/>
          <w:szCs w:val="24"/>
        </w:rPr>
        <w:t xml:space="preserve">Surface ozone is routinely measured by ozone analysers, which measure the concentration of ozone in ambient air in situ.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The most commonly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instruments for measuring surface ozone are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UV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photometric ozone analyzers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. These instru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ments measure ozone by UV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absorption photometry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in a narrow wavelength interval (≈0.5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o 1nm) at 254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 xml:space="preserve">nm. The dry chemical analyzer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which applies the </w:t>
      </w:r>
      <w:proofErr w:type="spellStart"/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chemi</w:t>
      </w:r>
      <w:proofErr w:type="spellEnd"/>
      <w:r w:rsidR="005A69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luminescence method and the wet chemical analyzers used to be </w:t>
      </w:r>
      <w:r w:rsidRPr="005A69E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operation, but their use is becoming less common because these methods are not as </w:t>
      </w:r>
      <w:r w:rsidRPr="005A69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reliable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the UV absorption method. UV absorption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photometry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is the method recommended by the 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MO/global Atmosphere watch (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G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A69EE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) Scientific Advisory group on Reactive gases. </w:t>
      </w:r>
    </w:p>
    <w:p w:rsidR="00994E78" w:rsidRDefault="00994E78" w:rsidP="0099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9EE" w:rsidRPr="005A69EE" w:rsidRDefault="0064725B" w:rsidP="0099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DC">
        <w:rPr>
          <w:rFonts w:ascii="Times New Roman" w:eastAsia="Times New Roman" w:hAnsi="Times New Roman" w:cs="Times New Roman"/>
          <w:sz w:val="24"/>
          <w:szCs w:val="24"/>
        </w:rPr>
        <w:t>Surface ozone is rou</w:t>
      </w:r>
      <w:r>
        <w:rPr>
          <w:rFonts w:ascii="Times New Roman" w:eastAsia="Times New Roman" w:hAnsi="Times New Roman" w:cs="Times New Roman"/>
          <w:sz w:val="24"/>
          <w:szCs w:val="24"/>
        </w:rPr>
        <w:t>tinely measured by in situ techniques; t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>he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commonly used method is UV photometry 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where ambient air is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drawn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 a cell in w</w:t>
      </w:r>
      <w:r>
        <w:rPr>
          <w:rFonts w:ascii="Times New Roman" w:eastAsia="Times New Roman" w:hAnsi="Times New Roman" w:cs="Times New Roman"/>
          <w:sz w:val="24"/>
          <w:szCs w:val="24"/>
        </w:rPr>
        <w:t>hich the absorption of UV radia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tion is measured at the 254-nm emission line of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mercury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 lamp. The strong absorption by ozone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 wavelength produces a detectable absorption measurement when ozone is present in the cell. The absorption cell alternately samples ambient air coming directly from the atmosphere and ambient air diverted thr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 a manganese dioxide scrubber 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that converts ozone catalytically to oxygen but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eaves all other trace gases intact and the relative humidity almost constant. The UV irradiance </w:t>
      </w:r>
      <w:r w:rsidRPr="00C94FD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 xml:space="preserve"> measured in the presence and absence of ozone in the ambient air. The measured irradiance in the presence </w:t>
      </w:r>
      <w:r>
        <w:rPr>
          <w:rFonts w:ascii="Times New Roman" w:eastAsia="Times New Roman" w:hAnsi="Times New Roman" w:cs="Times New Roman"/>
          <w:sz w:val="24"/>
          <w:szCs w:val="24"/>
        </w:rPr>
        <w:t>of ozone (</w:t>
      </w:r>
      <w:r w:rsidR="00C94FDC" w:rsidRPr="00C94FD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related to the measured irradiance in the absence of ozone (Io) by the following expression: </w:t>
      </w:r>
      <w:r w:rsidRPr="0064725B">
        <w:rPr>
          <w:rFonts w:ascii="Times New Roman" w:eastAsia="Times New Roman" w:hAnsi="Times New Roman" w:cs="Times New Roman"/>
          <w:sz w:val="24"/>
          <w:szCs w:val="24"/>
        </w:rPr>
        <w:t xml:space="preserve">I=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472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725B">
        <w:rPr>
          <w:rFonts w:ascii="Times New Roman" w:eastAsia="Times New Roman" w:hAnsi="Times New Roman" w:cs="Times New Roman"/>
          <w:sz w:val="14"/>
          <w:szCs w:val="1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exp(</w:t>
      </w:r>
      <w:proofErr w:type="spellStart"/>
      <w:proofErr w:type="gramEnd"/>
      <w:r w:rsidRPr="0064725B">
        <w:rPr>
          <w:rFonts w:ascii="Times New Roman" w:eastAsia="Times New Roman" w:hAnsi="Times New Roman" w:cs="Times New Roman"/>
          <w:sz w:val="24"/>
          <w:szCs w:val="24"/>
        </w:rPr>
        <w:t>αCL</w:t>
      </w:r>
      <w:proofErr w:type="spellEnd"/>
      <w:r w:rsidRPr="006472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where α is the absorption 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section of ozone at 254nm (cm2),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is the concentration of ozone in the cell (molecules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), and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is the length of the cell (cm). By comparing the two </w:t>
      </w:r>
      <w:r w:rsidRPr="005A69EE">
        <w:rPr>
          <w:rFonts w:ascii="Times New Roman" w:eastAsia="Times New Roman" w:hAnsi="Times New Roman" w:cs="Times New Roman"/>
          <w:sz w:val="24"/>
          <w:szCs w:val="24"/>
        </w:rPr>
        <w:t xml:space="preserve">irradiance </w:t>
      </w:r>
      <w:r>
        <w:rPr>
          <w:rFonts w:ascii="Times New Roman" w:eastAsia="Times New Roman" w:hAnsi="Times New Roman" w:cs="Times New Roman"/>
          <w:sz w:val="24"/>
          <w:szCs w:val="24"/>
        </w:rPr>
        <w:t>signals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it is poss</w:t>
      </w:r>
      <w:r>
        <w:rPr>
          <w:rFonts w:ascii="Times New Roman" w:eastAsia="Times New Roman" w:hAnsi="Times New Roman" w:cs="Times New Roman"/>
          <w:sz w:val="24"/>
          <w:szCs w:val="24"/>
        </w:rPr>
        <w:t>ible to determine the concentra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tion of ozone in the cell, provided that the length of the cell and the absorption cross-section for ozone are known. Ozone measurements are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>eported as parts per billion volume or partial pres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sure. The detectable range </w:t>
      </w:r>
      <w:r w:rsidRPr="005A69E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A69EE" w:rsidRPr="005A69EE">
        <w:rPr>
          <w:rFonts w:ascii="Times New Roman" w:eastAsia="Times New Roman" w:hAnsi="Times New Roman" w:cs="Times New Roman"/>
          <w:sz w:val="24"/>
          <w:szCs w:val="24"/>
        </w:rPr>
        <w:t xml:space="preserve"> from 1 to 1000ppbv</w:t>
      </w:r>
    </w:p>
    <w:p w:rsidR="005A69EE" w:rsidRPr="006B1BDE" w:rsidRDefault="005A69EE" w:rsidP="001C43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9EE" w:rsidRPr="006B1BDE" w:rsidSect="0036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335"/>
    <w:multiLevelType w:val="hybridMultilevel"/>
    <w:tmpl w:val="1748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699"/>
    <w:multiLevelType w:val="multilevel"/>
    <w:tmpl w:val="9434FF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59071A15"/>
    <w:multiLevelType w:val="hybridMultilevel"/>
    <w:tmpl w:val="4BB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3014"/>
    <w:multiLevelType w:val="hybridMultilevel"/>
    <w:tmpl w:val="8B94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4597"/>
    <w:multiLevelType w:val="hybridMultilevel"/>
    <w:tmpl w:val="F7925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513"/>
    <w:rsid w:val="00005EFE"/>
    <w:rsid w:val="00023023"/>
    <w:rsid w:val="000268A2"/>
    <w:rsid w:val="00041FCC"/>
    <w:rsid w:val="00043026"/>
    <w:rsid w:val="000777C8"/>
    <w:rsid w:val="00081228"/>
    <w:rsid w:val="00081F1D"/>
    <w:rsid w:val="000938F0"/>
    <w:rsid w:val="000A2BBC"/>
    <w:rsid w:val="000D5D12"/>
    <w:rsid w:val="00112323"/>
    <w:rsid w:val="00121ED5"/>
    <w:rsid w:val="00131ADE"/>
    <w:rsid w:val="001433CB"/>
    <w:rsid w:val="001706CE"/>
    <w:rsid w:val="00180EF5"/>
    <w:rsid w:val="0018542B"/>
    <w:rsid w:val="0019012A"/>
    <w:rsid w:val="001A4B0F"/>
    <w:rsid w:val="001C434D"/>
    <w:rsid w:val="001C4EB3"/>
    <w:rsid w:val="001E1077"/>
    <w:rsid w:val="001E5667"/>
    <w:rsid w:val="001E7D15"/>
    <w:rsid w:val="00271738"/>
    <w:rsid w:val="00274D04"/>
    <w:rsid w:val="00292A95"/>
    <w:rsid w:val="00297CFB"/>
    <w:rsid w:val="002A7A24"/>
    <w:rsid w:val="002C67CE"/>
    <w:rsid w:val="002D72C0"/>
    <w:rsid w:val="002F65DB"/>
    <w:rsid w:val="002F7C9F"/>
    <w:rsid w:val="00333FE1"/>
    <w:rsid w:val="0036291E"/>
    <w:rsid w:val="0036716E"/>
    <w:rsid w:val="00394C02"/>
    <w:rsid w:val="00395A93"/>
    <w:rsid w:val="003A3881"/>
    <w:rsid w:val="00405D0C"/>
    <w:rsid w:val="00441115"/>
    <w:rsid w:val="00451410"/>
    <w:rsid w:val="0047654C"/>
    <w:rsid w:val="00477F40"/>
    <w:rsid w:val="004975B3"/>
    <w:rsid w:val="004D57B3"/>
    <w:rsid w:val="004E137D"/>
    <w:rsid w:val="00504080"/>
    <w:rsid w:val="005153E8"/>
    <w:rsid w:val="00531DE5"/>
    <w:rsid w:val="00534D51"/>
    <w:rsid w:val="00535BAA"/>
    <w:rsid w:val="00542324"/>
    <w:rsid w:val="00544064"/>
    <w:rsid w:val="005A69EE"/>
    <w:rsid w:val="005C0C7E"/>
    <w:rsid w:val="005C6E60"/>
    <w:rsid w:val="005C7BBA"/>
    <w:rsid w:val="005D400D"/>
    <w:rsid w:val="005E5DCA"/>
    <w:rsid w:val="006234BB"/>
    <w:rsid w:val="00625C6A"/>
    <w:rsid w:val="0064725B"/>
    <w:rsid w:val="006B036F"/>
    <w:rsid w:val="006B1BDE"/>
    <w:rsid w:val="006C7237"/>
    <w:rsid w:val="006D6BE8"/>
    <w:rsid w:val="00710CB6"/>
    <w:rsid w:val="00727513"/>
    <w:rsid w:val="00732DCA"/>
    <w:rsid w:val="0075799C"/>
    <w:rsid w:val="0079273E"/>
    <w:rsid w:val="00795981"/>
    <w:rsid w:val="007D2E41"/>
    <w:rsid w:val="007E354D"/>
    <w:rsid w:val="007F5676"/>
    <w:rsid w:val="008445BD"/>
    <w:rsid w:val="00850B56"/>
    <w:rsid w:val="008820CD"/>
    <w:rsid w:val="00896F06"/>
    <w:rsid w:val="00897D9B"/>
    <w:rsid w:val="008F11F2"/>
    <w:rsid w:val="009044D3"/>
    <w:rsid w:val="00904B3F"/>
    <w:rsid w:val="009077AD"/>
    <w:rsid w:val="00931D5E"/>
    <w:rsid w:val="0094648A"/>
    <w:rsid w:val="0096418A"/>
    <w:rsid w:val="00964376"/>
    <w:rsid w:val="00977A2E"/>
    <w:rsid w:val="00994E78"/>
    <w:rsid w:val="009C065B"/>
    <w:rsid w:val="009D0893"/>
    <w:rsid w:val="009E38DA"/>
    <w:rsid w:val="00A00913"/>
    <w:rsid w:val="00A01BA2"/>
    <w:rsid w:val="00A12631"/>
    <w:rsid w:val="00A705DF"/>
    <w:rsid w:val="00A7178D"/>
    <w:rsid w:val="00AB0FBF"/>
    <w:rsid w:val="00AB4DC4"/>
    <w:rsid w:val="00AD0EB0"/>
    <w:rsid w:val="00AF4CE8"/>
    <w:rsid w:val="00B24882"/>
    <w:rsid w:val="00B260F6"/>
    <w:rsid w:val="00B32A78"/>
    <w:rsid w:val="00B36541"/>
    <w:rsid w:val="00B82159"/>
    <w:rsid w:val="00B8261A"/>
    <w:rsid w:val="00B85757"/>
    <w:rsid w:val="00B94C55"/>
    <w:rsid w:val="00BA45AB"/>
    <w:rsid w:val="00BB24F2"/>
    <w:rsid w:val="00BD73F0"/>
    <w:rsid w:val="00C53293"/>
    <w:rsid w:val="00C54966"/>
    <w:rsid w:val="00C9357F"/>
    <w:rsid w:val="00C94FDC"/>
    <w:rsid w:val="00CB0244"/>
    <w:rsid w:val="00CB5219"/>
    <w:rsid w:val="00CF248F"/>
    <w:rsid w:val="00D125DC"/>
    <w:rsid w:val="00D47D3F"/>
    <w:rsid w:val="00D507B7"/>
    <w:rsid w:val="00D63A1D"/>
    <w:rsid w:val="00D64928"/>
    <w:rsid w:val="00D70522"/>
    <w:rsid w:val="00DF6468"/>
    <w:rsid w:val="00E001D2"/>
    <w:rsid w:val="00E277BE"/>
    <w:rsid w:val="00E371E3"/>
    <w:rsid w:val="00E63E8F"/>
    <w:rsid w:val="00E75483"/>
    <w:rsid w:val="00EC295C"/>
    <w:rsid w:val="00EF2947"/>
    <w:rsid w:val="00F3448C"/>
    <w:rsid w:val="00F77DA9"/>
    <w:rsid w:val="00F849BD"/>
    <w:rsid w:val="00FA5E4D"/>
    <w:rsid w:val="00FB2E67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6E"/>
  </w:style>
  <w:style w:type="paragraph" w:styleId="Heading1">
    <w:name w:val="heading 1"/>
    <w:basedOn w:val="Normal"/>
    <w:link w:val="Heading1Char"/>
    <w:qFormat/>
    <w:rsid w:val="00F3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A95"/>
  </w:style>
  <w:style w:type="paragraph" w:styleId="ListParagraph">
    <w:name w:val="List Paragraph"/>
    <w:basedOn w:val="Normal"/>
    <w:uiPriority w:val="34"/>
    <w:qFormat/>
    <w:rsid w:val="00931D5E"/>
    <w:pPr>
      <w:ind w:left="720"/>
      <w:contextualSpacing/>
    </w:pPr>
  </w:style>
  <w:style w:type="paragraph" w:customStyle="1" w:styleId="Default">
    <w:name w:val="Default"/>
    <w:rsid w:val="004E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7D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filiation">
    <w:name w:val="Affiliation"/>
    <w:basedOn w:val="Default"/>
    <w:next w:val="Default"/>
    <w:uiPriority w:val="99"/>
    <w:rsid w:val="00625C6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Acer f</cp:lastModifiedBy>
  <cp:revision>24</cp:revision>
  <dcterms:created xsi:type="dcterms:W3CDTF">2015-09-18T07:08:00Z</dcterms:created>
  <dcterms:modified xsi:type="dcterms:W3CDTF">2015-11-06T16:27:00Z</dcterms:modified>
</cp:coreProperties>
</file>